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18" w:rsidRDefault="007C3A18" w:rsidP="007C3A18">
      <w:pPr>
        <w:widowControl/>
        <w:snapToGrid w:val="0"/>
        <w:spacing w:line="360" w:lineRule="auto"/>
        <w:rPr>
          <w:rFonts w:ascii="Times New Roman" w:eastAsia="仿宋" w:hAnsi="Times New Roman" w:cs="Times New Roman"/>
          <w:b/>
          <w:bCs/>
          <w:color w:val="000000" w:themeColor="text1"/>
          <w:spacing w:val="20"/>
          <w:kern w:val="0"/>
          <w:sz w:val="28"/>
          <w:szCs w:val="28"/>
        </w:rPr>
      </w:pPr>
      <w:r w:rsidRPr="00CF68E7">
        <w:rPr>
          <w:rFonts w:ascii="Times New Roman" w:eastAsia="仿宋" w:hAnsi="Times New Roman" w:cs="Times New Roman" w:hint="eastAsia"/>
          <w:b/>
          <w:bCs/>
          <w:color w:val="000000" w:themeColor="text1"/>
          <w:spacing w:val="20"/>
          <w:kern w:val="0"/>
          <w:sz w:val="28"/>
          <w:szCs w:val="28"/>
        </w:rPr>
        <w:t>附件</w:t>
      </w:r>
      <w:r w:rsidRPr="00CF68E7">
        <w:rPr>
          <w:rFonts w:ascii="Times New Roman" w:eastAsia="仿宋" w:hAnsi="Times New Roman" w:cs="Times New Roman" w:hint="eastAsia"/>
          <w:b/>
          <w:bCs/>
          <w:color w:val="000000" w:themeColor="text1"/>
          <w:spacing w:val="20"/>
          <w:kern w:val="0"/>
          <w:sz w:val="28"/>
          <w:szCs w:val="28"/>
        </w:rPr>
        <w:t>1</w:t>
      </w:r>
      <w:r w:rsidRPr="00CF68E7">
        <w:rPr>
          <w:rFonts w:ascii="Times New Roman" w:eastAsia="仿宋" w:hAnsi="Times New Roman" w:cs="Times New Roman" w:hint="eastAsia"/>
          <w:b/>
          <w:bCs/>
          <w:color w:val="000000" w:themeColor="text1"/>
          <w:spacing w:val="20"/>
          <w:kern w:val="0"/>
          <w:sz w:val="28"/>
          <w:szCs w:val="28"/>
        </w:rPr>
        <w:t>：会议日程安排</w:t>
      </w:r>
    </w:p>
    <w:p w:rsidR="007C3A18" w:rsidRPr="00ED7BC8" w:rsidRDefault="007C3A18" w:rsidP="007C3A18">
      <w:pPr>
        <w:widowControl/>
        <w:snapToGrid w:val="0"/>
        <w:spacing w:line="360" w:lineRule="auto"/>
        <w:jc w:val="center"/>
        <w:rPr>
          <w:rFonts w:ascii="黑体" w:eastAsia="黑体" w:hAnsi="黑体" w:cs="Times New Roman"/>
          <w:color w:val="000000" w:themeColor="text1"/>
          <w:spacing w:val="20"/>
          <w:kern w:val="0"/>
          <w:sz w:val="24"/>
          <w:szCs w:val="24"/>
        </w:rPr>
      </w:pPr>
      <w:r w:rsidRPr="00ED7BC8">
        <w:rPr>
          <w:rFonts w:ascii="黑体" w:eastAsia="黑体" w:hAnsi="黑体" w:cs="Times New Roman" w:hint="eastAsia"/>
          <w:color w:val="000000" w:themeColor="text1"/>
          <w:spacing w:val="20"/>
          <w:kern w:val="0"/>
          <w:sz w:val="24"/>
          <w:szCs w:val="24"/>
        </w:rPr>
        <w:t>第二届桥梁结构极端荷载与防护学术会议日程安排</w:t>
      </w:r>
    </w:p>
    <w:tbl>
      <w:tblPr>
        <w:tblW w:w="52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731"/>
        <w:gridCol w:w="4219"/>
        <w:gridCol w:w="1578"/>
      </w:tblGrid>
      <w:tr w:rsidR="007C3A18" w:rsidRPr="00CF68E7" w:rsidTr="00D91EEF">
        <w:trPr>
          <w:trHeight w:val="680"/>
          <w:tblHeader/>
          <w:jc w:val="center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黑体" w:eastAsia="黑体" w:hAnsi="黑体" w:cs="Times New Roman"/>
                <w:b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黑体" w:eastAsia="黑体" w:hAnsi="黑体" w:cs="Times New Roman"/>
                <w:b/>
                <w:spacing w:val="19"/>
                <w:kern w:val="0"/>
                <w:sz w:val="24"/>
                <w:szCs w:val="24"/>
              </w:rPr>
              <w:t>日期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黑体" w:eastAsia="黑体" w:hAnsi="黑体" w:cs="Times New Roman"/>
                <w:b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黑体" w:eastAsia="黑体" w:hAnsi="黑体" w:cs="Times New Roman"/>
                <w:b/>
                <w:spacing w:val="19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4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pacing w:val="19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pacing w:val="19"/>
                <w:kern w:val="0"/>
                <w:sz w:val="24"/>
                <w:szCs w:val="24"/>
              </w:rPr>
              <w:t>会议日程安排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黑体" w:eastAsia="黑体" w:hAnsi="黑体" w:cs="Times New Roman"/>
                <w:b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黑体" w:eastAsia="黑体" w:hAnsi="黑体" w:cs="Times New Roman"/>
                <w:b/>
                <w:spacing w:val="19"/>
                <w:kern w:val="0"/>
                <w:sz w:val="24"/>
                <w:szCs w:val="24"/>
              </w:rPr>
              <w:t>地  点</w:t>
            </w: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/>
                <w:bCs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b/>
                <w:bCs/>
                <w:spacing w:val="19"/>
                <w:kern w:val="0"/>
                <w:sz w:val="24"/>
                <w:szCs w:val="24"/>
              </w:rPr>
              <w:t>5</w:t>
            </w:r>
            <w:r w:rsidRPr="00CF68E7">
              <w:rPr>
                <w:rFonts w:ascii="Times New Roman" w:eastAsia="黑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月</w:t>
            </w:r>
            <w:r w:rsidRPr="00CF68E7">
              <w:rPr>
                <w:rFonts w:ascii="Times New Roman" w:eastAsia="黑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5</w:t>
            </w:r>
            <w:r w:rsidRPr="00CF68E7">
              <w:rPr>
                <w:rFonts w:ascii="Times New Roman" w:eastAsia="黑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日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全天</w:t>
            </w:r>
          </w:p>
          <w:p w:rsidR="007C3A18" w:rsidRPr="00CF68E7" w:rsidRDefault="007C3A18" w:rsidP="00D91EEF">
            <w:pPr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报到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C3A18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正定新区</w:t>
            </w:r>
          </w:p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安悦酒店</w:t>
            </w: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宋体" w:hAnsi="Times New Roman" w:cs="Times New Roman"/>
                <w:b/>
                <w:bCs/>
                <w:spacing w:val="19"/>
                <w:kern w:val="0"/>
                <w:sz w:val="24"/>
                <w:szCs w:val="24"/>
              </w:rPr>
              <w:t>5</w:t>
            </w:r>
            <w:r w:rsidRPr="00CF68E7"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月</w:t>
            </w:r>
            <w:r w:rsidRPr="00CF68E7"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6</w:t>
            </w:r>
            <w:r w:rsidRPr="00CF68E7"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日</w:t>
            </w:r>
          </w:p>
          <w:p w:rsidR="007C3A18" w:rsidRPr="00CF68E7" w:rsidRDefault="007C3A18" w:rsidP="00D91EEF">
            <w:pPr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08:00-08:</w:t>
            </w:r>
            <w:r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30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916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石家庄国际会展中心</w:t>
            </w: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08:</w:t>
            </w:r>
            <w:r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30</w:t>
            </w:r>
            <w:r w:rsidRPr="00CF68E7"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pacing w:val="19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00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4E4C77" w:rsidRDefault="007C3A18" w:rsidP="00D91EEF">
            <w:pPr>
              <w:spacing w:line="360" w:lineRule="auto"/>
              <w:jc w:val="center"/>
              <w:rPr>
                <w:rFonts w:ascii="黑体" w:eastAsia="黑体" w:hAnsi="黑体" w:cs="Times New Roman"/>
                <w:spacing w:val="19"/>
                <w:kern w:val="0"/>
                <w:sz w:val="24"/>
                <w:szCs w:val="24"/>
              </w:rPr>
            </w:pPr>
            <w:r w:rsidRPr="004E4C77">
              <w:rPr>
                <w:rFonts w:ascii="黑体" w:eastAsia="黑体" w:hAnsi="黑体" w:cs="Times New Roman" w:hint="eastAsia"/>
                <w:spacing w:val="19"/>
                <w:kern w:val="0"/>
                <w:sz w:val="24"/>
                <w:szCs w:val="24"/>
              </w:rPr>
              <w:t>大会报告</w:t>
            </w:r>
          </w:p>
          <w:p w:rsidR="007C3A18" w:rsidRPr="00CF68E7" w:rsidRDefault="007C3A18" w:rsidP="00D91EEF">
            <w:pPr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19"/>
                <w:kern w:val="0"/>
                <w:sz w:val="24"/>
                <w:szCs w:val="24"/>
              </w:rPr>
            </w:pP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1</w:t>
            </w: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2</w:t>
            </w: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:</w:t>
            </w: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05</w:t>
            </w: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-</w:t>
            </w: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3</w:t>
            </w: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:00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午餐</w:t>
            </w:r>
            <w:r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—</w:t>
            </w: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自助餐</w:t>
            </w:r>
          </w:p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14:00-1</w:t>
            </w:r>
            <w:r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8</w:t>
            </w:r>
            <w:r w:rsidRPr="00CF68E7"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00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A18" w:rsidRDefault="007C3A18" w:rsidP="00D91EEF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分论坛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报告</w:t>
            </w:r>
          </w:p>
          <w:p w:rsidR="007C3A18" w:rsidRPr="00CF68E7" w:rsidRDefault="007C3A18" w:rsidP="00D91EEF">
            <w:pPr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个专题分论坛）</w:t>
            </w:r>
          </w:p>
        </w:tc>
        <w:tc>
          <w:tcPr>
            <w:tcW w:w="916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C3A18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石家庄</w:t>
            </w:r>
          </w:p>
          <w:p w:rsidR="007C3A18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正定新区</w:t>
            </w:r>
          </w:p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安悦酒店</w:t>
            </w: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A18" w:rsidRPr="00CF68E7" w:rsidRDefault="007C3A18" w:rsidP="00D91EEF">
            <w:pPr>
              <w:widowControl/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18:30-21</w:t>
            </w: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:</w:t>
            </w: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00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欢迎晚宴</w:t>
            </w:r>
          </w:p>
        </w:tc>
        <w:tc>
          <w:tcPr>
            <w:tcW w:w="916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5</w:t>
            </w:r>
            <w:r w:rsidRPr="00CF68E7"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月</w:t>
            </w:r>
            <w:r w:rsidRPr="00CF68E7"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7</w:t>
            </w:r>
            <w:r w:rsidRPr="00CF68E7"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日</w:t>
            </w:r>
          </w:p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08:00-1</w:t>
            </w:r>
            <w:r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2</w:t>
            </w:r>
            <w:r w:rsidRPr="00CF68E7"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  <w:t>00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A18" w:rsidRPr="00CF68E7" w:rsidRDefault="007C3A18" w:rsidP="00D91EEF">
            <w:pPr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宋体" w:hAnsi="Times New Roman" w:cs="Times New Roman" w:hint="eastAsia"/>
                <w:b/>
                <w:bCs/>
                <w:spacing w:val="19"/>
                <w:kern w:val="0"/>
                <w:sz w:val="24"/>
                <w:szCs w:val="24"/>
              </w:rPr>
              <w:t>大会报告</w:t>
            </w:r>
          </w:p>
        </w:tc>
        <w:tc>
          <w:tcPr>
            <w:tcW w:w="916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石家庄国际会展中心</w:t>
            </w: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12:00-12:10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宋体" w:eastAsia="宋体" w:hAnsi="宋体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916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12:10-14</w:t>
            </w: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:</w:t>
            </w: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00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午餐</w:t>
            </w: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-</w:t>
            </w: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自助餐</w:t>
            </w:r>
          </w:p>
        </w:tc>
        <w:tc>
          <w:tcPr>
            <w:tcW w:w="916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</w:tr>
      <w:tr w:rsidR="007C3A18" w:rsidRPr="00CF68E7" w:rsidTr="00D91EEF">
        <w:trPr>
          <w:trHeight w:val="680"/>
          <w:jc w:val="center"/>
        </w:trPr>
        <w:tc>
          <w:tcPr>
            <w:tcW w:w="63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00</w:t>
            </w:r>
          </w:p>
        </w:tc>
        <w:tc>
          <w:tcPr>
            <w:tcW w:w="3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A18" w:rsidRPr="00CF68E7" w:rsidRDefault="007C3A18" w:rsidP="00D91EEF">
            <w:pPr>
              <w:jc w:val="center"/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</w:pP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参观：</w:t>
            </w: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赵州桥</w:t>
            </w: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或者</w:t>
            </w: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西柏坡</w:t>
            </w:r>
            <w:r w:rsidRPr="00CF68E7">
              <w:rPr>
                <w:rFonts w:ascii="Times New Roman" w:eastAsia="黑体" w:hAnsi="Times New Roman" w:cs="Times New Roman" w:hint="eastAsia"/>
                <w:spacing w:val="19"/>
                <w:kern w:val="0"/>
                <w:sz w:val="24"/>
                <w:szCs w:val="24"/>
              </w:rPr>
              <w:t>红色</w:t>
            </w:r>
            <w:r w:rsidRPr="00CF68E7">
              <w:rPr>
                <w:rFonts w:ascii="Times New Roman" w:eastAsia="黑体" w:hAnsi="Times New Roman" w:cs="Times New Roman"/>
                <w:spacing w:val="19"/>
                <w:kern w:val="0"/>
                <w:sz w:val="24"/>
                <w:szCs w:val="24"/>
              </w:rPr>
              <w:t>教育基地</w:t>
            </w:r>
          </w:p>
        </w:tc>
      </w:tr>
    </w:tbl>
    <w:p w:rsidR="007C3A18" w:rsidRDefault="007C3A18" w:rsidP="007C3A18">
      <w:pPr>
        <w:widowControl/>
        <w:snapToGrid w:val="0"/>
        <w:spacing w:line="360" w:lineRule="auto"/>
        <w:jc w:val="center"/>
        <w:rPr>
          <w:rFonts w:ascii="Times New Roman" w:eastAsia="仿宋" w:hAnsi="Times New Roman" w:cs="Times New Roman"/>
          <w:color w:val="000000" w:themeColor="text1"/>
          <w:spacing w:val="20"/>
          <w:kern w:val="0"/>
          <w:sz w:val="24"/>
        </w:rPr>
      </w:pPr>
    </w:p>
    <w:p w:rsidR="007C3A18" w:rsidRDefault="007C3A18" w:rsidP="007C3A18">
      <w:pPr>
        <w:widowControl/>
        <w:snapToGrid w:val="0"/>
        <w:spacing w:line="360" w:lineRule="auto"/>
        <w:jc w:val="center"/>
        <w:rPr>
          <w:rFonts w:ascii="Times New Roman" w:eastAsia="仿宋" w:hAnsi="Times New Roman" w:cs="Times New Roman"/>
          <w:color w:val="000000" w:themeColor="text1"/>
          <w:spacing w:val="20"/>
          <w:kern w:val="0"/>
          <w:sz w:val="24"/>
        </w:rPr>
      </w:pPr>
      <w:r>
        <w:rPr>
          <w:noProof/>
        </w:rPr>
        <w:drawing>
          <wp:inline distT="0" distB="0" distL="0" distR="0" wp14:anchorId="159EB127" wp14:editId="03FEF56C">
            <wp:extent cx="4028603" cy="2503918"/>
            <wp:effectExtent l="0" t="0" r="0" b="0"/>
            <wp:docPr id="17853208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208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999" cy="251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339" w:rsidRDefault="007C3A18" w:rsidP="007C3A18">
      <w:pPr>
        <w:jc w:val="center"/>
      </w:pPr>
      <w:r w:rsidRPr="00885E00">
        <w:rPr>
          <w:rFonts w:ascii="Times New Roman" w:eastAsia="仿宋" w:hAnsi="Times New Roman" w:cs="Times New Roman" w:hint="eastAsia"/>
          <w:b/>
          <w:bCs/>
          <w:color w:val="000000" w:themeColor="text1"/>
          <w:spacing w:val="20"/>
          <w:kern w:val="0"/>
          <w:sz w:val="28"/>
          <w:szCs w:val="28"/>
        </w:rPr>
        <w:t>安悦酒店与石家庄国际会展中心的位置</w:t>
      </w:r>
      <w:bookmarkStart w:id="0" w:name="_GoBack"/>
      <w:bookmarkEnd w:id="0"/>
    </w:p>
    <w:sectPr w:rsidR="008B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97" w:rsidRDefault="00196497" w:rsidP="007C3A18">
      <w:r>
        <w:separator/>
      </w:r>
    </w:p>
  </w:endnote>
  <w:endnote w:type="continuationSeparator" w:id="0">
    <w:p w:rsidR="00196497" w:rsidRDefault="00196497" w:rsidP="007C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97" w:rsidRDefault="00196497" w:rsidP="007C3A18">
      <w:r>
        <w:separator/>
      </w:r>
    </w:p>
  </w:footnote>
  <w:footnote w:type="continuationSeparator" w:id="0">
    <w:p w:rsidR="00196497" w:rsidRDefault="00196497" w:rsidP="007C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FC"/>
    <w:rsid w:val="00196497"/>
    <w:rsid w:val="007C3A18"/>
    <w:rsid w:val="008B5339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D3F41-1B1D-4D87-A3AA-CFCADF0B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A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2023-04-26T13:17:00Z</dcterms:created>
  <dcterms:modified xsi:type="dcterms:W3CDTF">2023-04-26T13:18:00Z</dcterms:modified>
</cp:coreProperties>
</file>